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2A6FE" w14:textId="77777777" w:rsidR="00853E08" w:rsidRPr="00DD54F8" w:rsidRDefault="00853E08" w:rsidP="00FE6881">
      <w:pPr>
        <w:ind w:left="-900"/>
        <w:jc w:val="center"/>
        <w:rPr>
          <w:rFonts w:cstheme="minorHAnsi"/>
          <w:b/>
          <w:bCs/>
          <w:i/>
          <w:iCs/>
          <w:color w:val="199AD6"/>
          <w:sz w:val="28"/>
          <w:szCs w:val="28"/>
        </w:rPr>
      </w:pPr>
      <w:r w:rsidRPr="00DD54F8">
        <w:rPr>
          <w:rFonts w:cstheme="minorHAnsi"/>
          <w:b/>
          <w:bCs/>
          <w:i/>
          <w:iCs/>
          <w:color w:val="199AD6"/>
          <w:sz w:val="28"/>
          <w:szCs w:val="28"/>
        </w:rPr>
        <w:t>REPORTING RELATIONSHIP &amp; FUNCTIONAL ROLE</w:t>
      </w:r>
    </w:p>
    <w:p w14:paraId="195D2EE6" w14:textId="50502390" w:rsidR="00853E08" w:rsidRDefault="004736F4" w:rsidP="00DD54F8">
      <w:pPr>
        <w:ind w:left="-900"/>
        <w:jc w:val="both"/>
        <w:rPr>
          <w:rFonts w:asciiTheme="majorHAnsi" w:hAnsiTheme="majorHAnsi" w:cstheme="majorHAnsi"/>
        </w:rPr>
      </w:pPr>
      <w:r w:rsidRPr="004736F4">
        <w:rPr>
          <w:rFonts w:asciiTheme="majorHAnsi" w:hAnsiTheme="majorHAnsi" w:cstheme="majorHAnsi"/>
        </w:rPr>
        <w:t>This person reports administratively and functionally to the Sales and Marketing Manager.  The Marketing Coordinator protects and expands the image of the company in the marketplace and provides backup support and training for Inside and Outside Sales</w:t>
      </w:r>
      <w:r w:rsidR="00853E08" w:rsidRPr="00DD54F8">
        <w:rPr>
          <w:rFonts w:asciiTheme="majorHAnsi" w:hAnsiTheme="majorHAnsi" w:cstheme="majorHAnsi"/>
        </w:rPr>
        <w:t>.</w:t>
      </w:r>
    </w:p>
    <w:p w14:paraId="26DCF21E" w14:textId="77777777" w:rsidR="00853E08" w:rsidRDefault="00853E08" w:rsidP="00FE6881">
      <w:pPr>
        <w:ind w:left="-900"/>
        <w:jc w:val="center"/>
        <w:rPr>
          <w:rFonts w:cstheme="minorHAnsi"/>
          <w:b/>
          <w:bCs/>
          <w:i/>
          <w:iCs/>
          <w:color w:val="199AD6"/>
          <w:sz w:val="28"/>
          <w:szCs w:val="28"/>
        </w:rPr>
      </w:pPr>
      <w:r w:rsidRPr="00DD54F8">
        <w:rPr>
          <w:rFonts w:cstheme="minorHAnsi"/>
          <w:b/>
          <w:bCs/>
          <w:i/>
          <w:iCs/>
          <w:color w:val="199AD6"/>
          <w:sz w:val="28"/>
          <w:szCs w:val="28"/>
        </w:rPr>
        <w:t>REQUIREMENTS &amp; CONDITIONS</w:t>
      </w:r>
    </w:p>
    <w:p w14:paraId="05412418" w14:textId="6E4E06E3"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Education: </w:t>
      </w:r>
      <w:r w:rsidR="004736F4" w:rsidRPr="004736F4">
        <w:rPr>
          <w:rFonts w:asciiTheme="majorHAnsi" w:hAnsiTheme="majorHAnsi" w:cstheme="majorHAnsi"/>
        </w:rPr>
        <w:t>College degree in Marketing/Business preferred</w:t>
      </w:r>
      <w:r w:rsidRPr="00DD54F8">
        <w:rPr>
          <w:rFonts w:asciiTheme="majorHAnsi" w:hAnsiTheme="majorHAnsi" w:cstheme="majorHAnsi"/>
        </w:rPr>
        <w:t>.</w:t>
      </w:r>
    </w:p>
    <w:p w14:paraId="2F12733A" w14:textId="050A46C4"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Experience: </w:t>
      </w:r>
      <w:r w:rsidR="004736F4" w:rsidRPr="004736F4">
        <w:rPr>
          <w:rFonts w:asciiTheme="majorHAnsi" w:hAnsiTheme="majorHAnsi" w:cstheme="majorHAnsi"/>
        </w:rPr>
        <w:t>Marketing experience preferably in the areas of hydraulic, pneumatic, and/or position-sensing components, such as, pumps, motors, valves, filters, cylinders, and actuators</w:t>
      </w:r>
      <w:r w:rsidRPr="00DD54F8">
        <w:rPr>
          <w:rFonts w:asciiTheme="majorHAnsi" w:hAnsiTheme="majorHAnsi" w:cstheme="majorHAnsi"/>
        </w:rPr>
        <w:t>.</w:t>
      </w:r>
    </w:p>
    <w:p w14:paraId="71DB4EFC" w14:textId="59DE8680"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Skills, Knowledge, Abilities: </w:t>
      </w:r>
      <w:r w:rsidR="004736F4" w:rsidRPr="004736F4">
        <w:rPr>
          <w:rFonts w:asciiTheme="majorHAnsi" w:hAnsiTheme="majorHAnsi" w:cstheme="majorHAnsi"/>
        </w:rPr>
        <w:t>Average to advance level in Microsoft Office products</w:t>
      </w:r>
      <w:r w:rsidRPr="00DD54F8">
        <w:rPr>
          <w:rFonts w:asciiTheme="majorHAnsi" w:hAnsiTheme="majorHAnsi" w:cstheme="majorHAnsi"/>
        </w:rPr>
        <w:t>.</w:t>
      </w:r>
    </w:p>
    <w:p w14:paraId="05720E5D" w14:textId="77777777" w:rsid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Character Traits: </w:t>
      </w:r>
    </w:p>
    <w:p w14:paraId="039DC029" w14:textId="3AD28B4E" w:rsidR="00821ED2" w:rsidRPr="004736F4" w:rsidRDefault="004736F4" w:rsidP="00821ED2">
      <w:pPr>
        <w:pStyle w:val="ListParagraph"/>
        <w:numPr>
          <w:ilvl w:val="1"/>
          <w:numId w:val="2"/>
        </w:numPr>
        <w:contextualSpacing w:val="0"/>
        <w:rPr>
          <w:rFonts w:cstheme="minorHAnsi"/>
          <w:b/>
          <w:bCs/>
          <w:i/>
          <w:iCs/>
        </w:rPr>
      </w:pPr>
      <w:r>
        <w:rPr>
          <w:rFonts w:asciiTheme="majorHAnsi" w:hAnsiTheme="majorHAnsi" w:cstheme="majorHAnsi"/>
        </w:rPr>
        <w:t>Team oriented and spirited</w:t>
      </w:r>
    </w:p>
    <w:p w14:paraId="3A370308" w14:textId="324EDA5A" w:rsidR="004736F4" w:rsidRPr="004736F4" w:rsidRDefault="004736F4" w:rsidP="00821ED2">
      <w:pPr>
        <w:pStyle w:val="ListParagraph"/>
        <w:numPr>
          <w:ilvl w:val="1"/>
          <w:numId w:val="2"/>
        </w:numPr>
        <w:contextualSpacing w:val="0"/>
        <w:rPr>
          <w:rFonts w:cstheme="minorHAnsi"/>
          <w:b/>
          <w:bCs/>
          <w:i/>
          <w:iCs/>
        </w:rPr>
      </w:pPr>
      <w:r>
        <w:rPr>
          <w:rFonts w:asciiTheme="majorHAnsi" w:hAnsiTheme="majorHAnsi" w:cstheme="majorHAnsi"/>
        </w:rPr>
        <w:t xml:space="preserve">Dependable </w:t>
      </w:r>
    </w:p>
    <w:p w14:paraId="7D4FE957" w14:textId="5C0D186F"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Physical Requirements: </w:t>
      </w:r>
      <w:r w:rsidR="004736F4" w:rsidRPr="004736F4">
        <w:rPr>
          <w:rFonts w:asciiTheme="majorHAnsi" w:hAnsiTheme="majorHAnsi" w:cstheme="majorHAnsi"/>
        </w:rPr>
        <w:t>Long hours sitting and using office equipment and computers.  Some light lifting of supplies and materials from time to time may be required</w:t>
      </w:r>
      <w:r w:rsidRPr="00DD54F8">
        <w:rPr>
          <w:rFonts w:asciiTheme="majorHAnsi" w:hAnsiTheme="majorHAnsi" w:cstheme="majorHAnsi"/>
        </w:rPr>
        <w:t>.</w:t>
      </w:r>
    </w:p>
    <w:p w14:paraId="7DB7B76C" w14:textId="2FCB5B8F"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Working Conditions/Environment</w:t>
      </w:r>
      <w:r w:rsidR="004736F4">
        <w:rPr>
          <w:rFonts w:cstheme="minorHAnsi"/>
          <w:b/>
          <w:bCs/>
          <w:i/>
          <w:iCs/>
        </w:rPr>
        <w:t>:</w:t>
      </w:r>
      <w:r w:rsidRPr="00821ED2">
        <w:rPr>
          <w:rFonts w:asciiTheme="majorHAnsi" w:hAnsiTheme="majorHAnsi" w:cstheme="majorHAnsi"/>
        </w:rPr>
        <w:t xml:space="preserve"> </w:t>
      </w:r>
      <w:r w:rsidR="004736F4" w:rsidRPr="004736F4">
        <w:rPr>
          <w:rFonts w:asciiTheme="majorHAnsi" w:hAnsiTheme="majorHAnsi" w:cstheme="majorHAnsi"/>
        </w:rPr>
        <w:t xml:space="preserve">A busy office environment.  </w:t>
      </w:r>
      <w:proofErr w:type="gramStart"/>
      <w:r w:rsidR="004736F4" w:rsidRPr="004736F4">
        <w:rPr>
          <w:rFonts w:asciiTheme="majorHAnsi" w:hAnsiTheme="majorHAnsi" w:cstheme="majorHAnsi"/>
        </w:rPr>
        <w:t>A number of</w:t>
      </w:r>
      <w:proofErr w:type="gramEnd"/>
      <w:r w:rsidR="004736F4" w:rsidRPr="004736F4">
        <w:rPr>
          <w:rFonts w:asciiTheme="majorHAnsi" w:hAnsiTheme="majorHAnsi" w:cstheme="majorHAnsi"/>
        </w:rPr>
        <w:t xml:space="preserve"> projects may be managed at one time with frequent interruptions to meet the needs and requests of internal personnel and customers</w:t>
      </w:r>
      <w:r w:rsidRPr="00DD54F8">
        <w:rPr>
          <w:rFonts w:asciiTheme="majorHAnsi" w:hAnsiTheme="majorHAnsi" w:cstheme="majorHAnsi"/>
        </w:rPr>
        <w:t>.</w:t>
      </w:r>
    </w:p>
    <w:p w14:paraId="5741018F" w14:textId="2715AB58" w:rsidR="00FE6881" w:rsidRPr="004736F4" w:rsidRDefault="00FE6881" w:rsidP="004736F4">
      <w:pPr>
        <w:ind w:left="-900"/>
        <w:jc w:val="center"/>
        <w:rPr>
          <w:rFonts w:cstheme="minorHAnsi"/>
          <w:b/>
          <w:bCs/>
          <w:i/>
          <w:iCs/>
          <w:color w:val="199AD6"/>
          <w:sz w:val="28"/>
          <w:szCs w:val="28"/>
        </w:rPr>
      </w:pPr>
      <w:r>
        <w:rPr>
          <w:rFonts w:cstheme="minorHAnsi"/>
          <w:b/>
          <w:bCs/>
          <w:i/>
          <w:iCs/>
          <w:color w:val="199AD6"/>
          <w:sz w:val="28"/>
          <w:szCs w:val="28"/>
        </w:rPr>
        <w:t>RESPONSIBILITIES AND JOB DUTIES</w:t>
      </w:r>
    </w:p>
    <w:p w14:paraId="73E5C24F" w14:textId="77777777" w:rsidR="00FE6881" w:rsidRPr="00FE6881" w:rsidRDefault="00FE6881" w:rsidP="00FE6881">
      <w:pPr>
        <w:ind w:left="-900"/>
        <w:rPr>
          <w:rFonts w:cstheme="minorHAnsi"/>
          <w:b/>
          <w:bCs/>
          <w:i/>
          <w:iCs/>
        </w:rPr>
      </w:pPr>
      <w:r w:rsidRPr="00FE6881">
        <w:rPr>
          <w:rFonts w:cstheme="minorHAnsi"/>
          <w:b/>
          <w:bCs/>
          <w:i/>
          <w:iCs/>
        </w:rPr>
        <w:t xml:space="preserve">Duties: </w:t>
      </w:r>
    </w:p>
    <w:p w14:paraId="7EF6C11E" w14:textId="77777777" w:rsidR="004736F4" w:rsidRPr="004736F4"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 xml:space="preserve">Maintain current manufacturers literature (electronic and hard copy) </w:t>
      </w:r>
    </w:p>
    <w:p w14:paraId="5B5B9FB2" w14:textId="77777777" w:rsidR="004736F4" w:rsidRPr="004736F4"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 xml:space="preserve">Maintain product line information (electronic, hard copy, etc.) </w:t>
      </w:r>
    </w:p>
    <w:p w14:paraId="650A5CFC" w14:textId="77777777" w:rsidR="004736F4" w:rsidRPr="004736F4"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Product Mailers (both email and US mail)</w:t>
      </w:r>
    </w:p>
    <w:p w14:paraId="599E09E9" w14:textId="77777777" w:rsidR="004736F4" w:rsidRPr="004736F4"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 xml:space="preserve">Maintain </w:t>
      </w:r>
      <w:proofErr w:type="gramStart"/>
      <w:r w:rsidRPr="004736F4">
        <w:rPr>
          <w:rFonts w:asciiTheme="majorHAnsi" w:hAnsiTheme="majorHAnsi" w:cstheme="majorHAnsi"/>
        </w:rPr>
        <w:t>competitors</w:t>
      </w:r>
      <w:proofErr w:type="gramEnd"/>
      <w:r w:rsidRPr="004736F4">
        <w:rPr>
          <w:rFonts w:asciiTheme="majorHAnsi" w:hAnsiTheme="majorHAnsi" w:cstheme="majorHAnsi"/>
        </w:rPr>
        <w:t xml:space="preserve"> capability list</w:t>
      </w:r>
    </w:p>
    <w:p w14:paraId="1EEF0BBC" w14:textId="77777777" w:rsidR="004736F4" w:rsidRPr="004736F4"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Define/profile customer targets list</w:t>
      </w:r>
    </w:p>
    <w:p w14:paraId="53A1E7D7" w14:textId="77777777" w:rsidR="004736F4" w:rsidRPr="004736F4"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Define/profile CFI customers profiles (NAICS codes)</w:t>
      </w:r>
    </w:p>
    <w:p w14:paraId="0547F3F5" w14:textId="77777777" w:rsidR="004736F4" w:rsidRPr="004736F4"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Maintain sales lead database</w:t>
      </w:r>
    </w:p>
    <w:p w14:paraId="3466B11B" w14:textId="77777777" w:rsidR="004736F4" w:rsidRPr="004736F4"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Price Books and Price Changes</w:t>
      </w:r>
    </w:p>
    <w:p w14:paraId="62A52E00" w14:textId="77777777" w:rsidR="004736F4" w:rsidRPr="004736F4"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Assist and in the development of on-line sales and design presentations (</w:t>
      </w:r>
      <w:proofErr w:type="spellStart"/>
      <w:r w:rsidRPr="004736F4">
        <w:rPr>
          <w:rFonts w:asciiTheme="majorHAnsi" w:hAnsiTheme="majorHAnsi" w:cstheme="majorHAnsi"/>
        </w:rPr>
        <w:t>Webex</w:t>
      </w:r>
      <w:proofErr w:type="spellEnd"/>
      <w:r w:rsidRPr="004736F4">
        <w:rPr>
          <w:rFonts w:asciiTheme="majorHAnsi" w:hAnsiTheme="majorHAnsi" w:cstheme="majorHAnsi"/>
        </w:rPr>
        <w:t>)</w:t>
      </w:r>
    </w:p>
    <w:p w14:paraId="75E2A3FE" w14:textId="77777777" w:rsidR="004736F4" w:rsidRPr="004736F4"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 xml:space="preserve">Facilitate and coordinate presentations by </w:t>
      </w:r>
      <w:proofErr w:type="spellStart"/>
      <w:r w:rsidRPr="004736F4">
        <w:rPr>
          <w:rFonts w:asciiTheme="majorHAnsi" w:hAnsiTheme="majorHAnsi" w:cstheme="majorHAnsi"/>
        </w:rPr>
        <w:t>Webex</w:t>
      </w:r>
      <w:proofErr w:type="spellEnd"/>
    </w:p>
    <w:p w14:paraId="7292D09B" w14:textId="12BA39FE" w:rsidR="00FE6881" w:rsidRPr="00FE6881"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Maintain website</w:t>
      </w:r>
      <w:r w:rsidR="00FE6881" w:rsidRPr="00FE6881">
        <w:rPr>
          <w:rFonts w:asciiTheme="majorHAnsi" w:hAnsiTheme="majorHAnsi" w:cstheme="majorHAnsi"/>
        </w:rPr>
        <w:t>.</w:t>
      </w:r>
    </w:p>
    <w:p w14:paraId="0559CC17" w14:textId="77777777" w:rsidR="00FE6881" w:rsidRPr="00FE6881" w:rsidRDefault="00FE6881" w:rsidP="00FE6881">
      <w:pPr>
        <w:ind w:left="-900"/>
        <w:rPr>
          <w:rFonts w:cstheme="minorHAnsi"/>
          <w:b/>
          <w:bCs/>
          <w:i/>
          <w:iCs/>
        </w:rPr>
      </w:pPr>
      <w:r w:rsidRPr="00FE6881">
        <w:rPr>
          <w:rFonts w:cstheme="minorHAnsi"/>
          <w:b/>
          <w:bCs/>
          <w:i/>
          <w:iCs/>
        </w:rPr>
        <w:t xml:space="preserve">Additional Duties: </w:t>
      </w:r>
    </w:p>
    <w:p w14:paraId="751B8EE1" w14:textId="77777777" w:rsidR="004736F4" w:rsidRPr="004736F4"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Research manufacturers for distribution</w:t>
      </w:r>
    </w:p>
    <w:p w14:paraId="3D4543FA" w14:textId="77777777" w:rsidR="004736F4" w:rsidRPr="004736F4"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Search, analyze, and compile sales data for trends</w:t>
      </w:r>
    </w:p>
    <w:p w14:paraId="58E50248" w14:textId="16B1054D" w:rsidR="00FE6881"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Locate end users through reseller information</w:t>
      </w:r>
      <w:r w:rsidR="00FE6881" w:rsidRPr="00FE6881">
        <w:rPr>
          <w:rFonts w:asciiTheme="majorHAnsi" w:hAnsiTheme="majorHAnsi" w:cstheme="majorHAnsi"/>
        </w:rPr>
        <w:t>.</w:t>
      </w:r>
    </w:p>
    <w:p w14:paraId="20252621" w14:textId="7E8B1248" w:rsidR="004736F4" w:rsidRDefault="004736F4" w:rsidP="004736F4">
      <w:pPr>
        <w:rPr>
          <w:rFonts w:asciiTheme="majorHAnsi" w:hAnsiTheme="majorHAnsi" w:cstheme="majorHAnsi"/>
        </w:rPr>
      </w:pPr>
    </w:p>
    <w:p w14:paraId="38494D8A" w14:textId="77777777" w:rsidR="004736F4" w:rsidRPr="004736F4" w:rsidRDefault="004736F4" w:rsidP="004736F4">
      <w:pPr>
        <w:rPr>
          <w:rFonts w:asciiTheme="majorHAnsi" w:hAnsiTheme="majorHAnsi" w:cstheme="majorHAnsi"/>
        </w:rPr>
      </w:pPr>
    </w:p>
    <w:p w14:paraId="64956689" w14:textId="77777777" w:rsidR="00FE6881" w:rsidRPr="00FE6881" w:rsidRDefault="00FE6881" w:rsidP="00FE6881">
      <w:pPr>
        <w:ind w:left="-900"/>
        <w:rPr>
          <w:rFonts w:cstheme="minorHAnsi"/>
          <w:b/>
          <w:bCs/>
          <w:i/>
          <w:iCs/>
        </w:rPr>
      </w:pPr>
      <w:r w:rsidRPr="00FE6881">
        <w:rPr>
          <w:rFonts w:cstheme="minorHAnsi"/>
          <w:b/>
          <w:bCs/>
          <w:i/>
          <w:iCs/>
        </w:rPr>
        <w:lastRenderedPageBreak/>
        <w:t xml:space="preserve">Administrative/General: </w:t>
      </w:r>
    </w:p>
    <w:p w14:paraId="0FB9A92A" w14:textId="77777777" w:rsidR="004736F4" w:rsidRPr="004736F4"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Assist in development, review, and maintenance of processes, procedures, and guidelines</w:t>
      </w:r>
    </w:p>
    <w:p w14:paraId="609B6ED2" w14:textId="77777777" w:rsidR="004736F4" w:rsidRPr="004736F4"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Report and communicate with Outside and Inside Sales Managers/Supervisors pertinent information regarding Customer information and status</w:t>
      </w:r>
    </w:p>
    <w:p w14:paraId="45F761D4" w14:textId="77777777" w:rsidR="004736F4" w:rsidRPr="004736F4"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 xml:space="preserve">Monitor overall market trends as related to competition, pricing, and technical developments </w:t>
      </w:r>
    </w:p>
    <w:p w14:paraId="3380F7C2" w14:textId="0B336C49" w:rsidR="00FE6881" w:rsidRPr="00FE6881" w:rsidRDefault="004736F4" w:rsidP="004736F4">
      <w:pPr>
        <w:pStyle w:val="ListParagraph"/>
        <w:numPr>
          <w:ilvl w:val="0"/>
          <w:numId w:val="1"/>
        </w:numPr>
        <w:rPr>
          <w:rFonts w:asciiTheme="majorHAnsi" w:hAnsiTheme="majorHAnsi" w:cstheme="majorHAnsi"/>
        </w:rPr>
      </w:pPr>
      <w:r w:rsidRPr="004736F4">
        <w:rPr>
          <w:rFonts w:asciiTheme="majorHAnsi" w:hAnsiTheme="majorHAnsi" w:cstheme="majorHAnsi"/>
        </w:rPr>
        <w:t>Assist in development of annual marketing plan based on industry trends; set marketing goals to meet the plan; develop a budget to meet the goals</w:t>
      </w:r>
      <w:r w:rsidR="00FE6881" w:rsidRPr="00FE6881">
        <w:rPr>
          <w:rFonts w:asciiTheme="majorHAnsi" w:hAnsiTheme="majorHAnsi" w:cstheme="majorHAnsi"/>
        </w:rPr>
        <w:t>.</w:t>
      </w:r>
    </w:p>
    <w:p w14:paraId="75AD958E" w14:textId="77777777" w:rsidR="00FE6881" w:rsidRDefault="00FE6881" w:rsidP="00FE6881">
      <w:pPr>
        <w:ind w:left="-540"/>
        <w:rPr>
          <w:rFonts w:asciiTheme="majorHAnsi" w:hAnsiTheme="majorHAnsi" w:cstheme="majorHAnsi"/>
          <w:b/>
          <w:bCs/>
          <w:color w:val="199AD6"/>
        </w:rPr>
      </w:pPr>
    </w:p>
    <w:p w14:paraId="1F4F5EC0" w14:textId="4ECDE1CB" w:rsidR="00821ED2" w:rsidRDefault="00821ED2" w:rsidP="00FE6881">
      <w:pPr>
        <w:ind w:left="-540"/>
        <w:rPr>
          <w:rFonts w:asciiTheme="majorHAnsi" w:hAnsiTheme="majorHAnsi" w:cstheme="majorHAnsi"/>
          <w:b/>
          <w:bCs/>
          <w:color w:val="199AD6"/>
        </w:rPr>
      </w:pPr>
    </w:p>
    <w:p w14:paraId="4B5C0834" w14:textId="24B39C77" w:rsidR="004736F4" w:rsidRDefault="004736F4" w:rsidP="00FE6881">
      <w:pPr>
        <w:ind w:left="-540"/>
        <w:rPr>
          <w:rFonts w:asciiTheme="majorHAnsi" w:hAnsiTheme="majorHAnsi" w:cstheme="majorHAnsi"/>
          <w:b/>
          <w:bCs/>
          <w:color w:val="199AD6"/>
        </w:rPr>
      </w:pPr>
    </w:p>
    <w:p w14:paraId="19865873" w14:textId="51FBF7BD" w:rsidR="004736F4" w:rsidRDefault="004736F4" w:rsidP="00FE6881">
      <w:pPr>
        <w:ind w:left="-540"/>
        <w:rPr>
          <w:rFonts w:asciiTheme="majorHAnsi" w:hAnsiTheme="majorHAnsi" w:cstheme="majorHAnsi"/>
          <w:b/>
          <w:bCs/>
          <w:color w:val="199AD6"/>
        </w:rPr>
      </w:pPr>
    </w:p>
    <w:p w14:paraId="4A5BDDD5" w14:textId="415A1BDB" w:rsidR="004736F4" w:rsidRDefault="004736F4" w:rsidP="00FE6881">
      <w:pPr>
        <w:ind w:left="-540"/>
        <w:rPr>
          <w:rFonts w:asciiTheme="majorHAnsi" w:hAnsiTheme="majorHAnsi" w:cstheme="majorHAnsi"/>
          <w:b/>
          <w:bCs/>
          <w:color w:val="199AD6"/>
        </w:rPr>
      </w:pPr>
    </w:p>
    <w:p w14:paraId="38EB747B" w14:textId="3BE056F2" w:rsidR="004736F4" w:rsidRDefault="004736F4" w:rsidP="00FE6881">
      <w:pPr>
        <w:ind w:left="-540"/>
        <w:rPr>
          <w:rFonts w:asciiTheme="majorHAnsi" w:hAnsiTheme="majorHAnsi" w:cstheme="majorHAnsi"/>
          <w:b/>
          <w:bCs/>
          <w:color w:val="199AD6"/>
        </w:rPr>
      </w:pPr>
    </w:p>
    <w:p w14:paraId="28744799" w14:textId="0FEB8F94" w:rsidR="004736F4" w:rsidRDefault="004736F4" w:rsidP="00FE6881">
      <w:pPr>
        <w:ind w:left="-540"/>
        <w:rPr>
          <w:rFonts w:asciiTheme="majorHAnsi" w:hAnsiTheme="majorHAnsi" w:cstheme="majorHAnsi"/>
          <w:b/>
          <w:bCs/>
          <w:color w:val="199AD6"/>
        </w:rPr>
      </w:pPr>
    </w:p>
    <w:p w14:paraId="5AEFCFD2" w14:textId="3D0487D3" w:rsidR="004736F4" w:rsidRDefault="004736F4" w:rsidP="00FE6881">
      <w:pPr>
        <w:ind w:left="-540"/>
        <w:rPr>
          <w:rFonts w:asciiTheme="majorHAnsi" w:hAnsiTheme="majorHAnsi" w:cstheme="majorHAnsi"/>
          <w:b/>
          <w:bCs/>
          <w:color w:val="199AD6"/>
        </w:rPr>
      </w:pPr>
    </w:p>
    <w:p w14:paraId="71DB9000" w14:textId="0F3054DA" w:rsidR="004736F4" w:rsidRDefault="004736F4" w:rsidP="00FE6881">
      <w:pPr>
        <w:ind w:left="-540"/>
        <w:rPr>
          <w:rFonts w:asciiTheme="majorHAnsi" w:hAnsiTheme="majorHAnsi" w:cstheme="majorHAnsi"/>
          <w:b/>
          <w:bCs/>
          <w:color w:val="199AD6"/>
        </w:rPr>
      </w:pPr>
    </w:p>
    <w:p w14:paraId="4C33E49E" w14:textId="7DD66ECA" w:rsidR="004736F4" w:rsidRDefault="004736F4" w:rsidP="00FE6881">
      <w:pPr>
        <w:ind w:left="-540"/>
        <w:rPr>
          <w:rFonts w:asciiTheme="majorHAnsi" w:hAnsiTheme="majorHAnsi" w:cstheme="majorHAnsi"/>
          <w:b/>
          <w:bCs/>
          <w:color w:val="199AD6"/>
        </w:rPr>
      </w:pPr>
    </w:p>
    <w:p w14:paraId="26654314" w14:textId="15CB2E4F" w:rsidR="004736F4" w:rsidRDefault="004736F4" w:rsidP="00FE6881">
      <w:pPr>
        <w:ind w:left="-540"/>
        <w:rPr>
          <w:rFonts w:asciiTheme="majorHAnsi" w:hAnsiTheme="majorHAnsi" w:cstheme="majorHAnsi"/>
          <w:b/>
          <w:bCs/>
          <w:color w:val="199AD6"/>
        </w:rPr>
      </w:pPr>
    </w:p>
    <w:p w14:paraId="2EBC5096" w14:textId="096C53B3" w:rsidR="004736F4" w:rsidRDefault="004736F4" w:rsidP="00FE6881">
      <w:pPr>
        <w:ind w:left="-540"/>
        <w:rPr>
          <w:rFonts w:asciiTheme="majorHAnsi" w:hAnsiTheme="majorHAnsi" w:cstheme="majorHAnsi"/>
          <w:b/>
          <w:bCs/>
          <w:color w:val="199AD6"/>
        </w:rPr>
      </w:pPr>
    </w:p>
    <w:p w14:paraId="1BD3BF43" w14:textId="255D40E3" w:rsidR="004736F4" w:rsidRDefault="004736F4" w:rsidP="00FE6881">
      <w:pPr>
        <w:ind w:left="-540"/>
        <w:rPr>
          <w:rFonts w:asciiTheme="majorHAnsi" w:hAnsiTheme="majorHAnsi" w:cstheme="majorHAnsi"/>
          <w:b/>
          <w:bCs/>
          <w:color w:val="199AD6"/>
        </w:rPr>
      </w:pPr>
    </w:p>
    <w:p w14:paraId="058F0C40" w14:textId="5BD5A72D" w:rsidR="004736F4" w:rsidRDefault="004736F4" w:rsidP="00FE6881">
      <w:pPr>
        <w:ind w:left="-540"/>
        <w:rPr>
          <w:rFonts w:asciiTheme="majorHAnsi" w:hAnsiTheme="majorHAnsi" w:cstheme="majorHAnsi"/>
          <w:b/>
          <w:bCs/>
          <w:color w:val="199AD6"/>
        </w:rPr>
      </w:pPr>
    </w:p>
    <w:p w14:paraId="2E7B3E78" w14:textId="49184242" w:rsidR="004736F4" w:rsidRDefault="004736F4" w:rsidP="00FE6881">
      <w:pPr>
        <w:ind w:left="-540"/>
        <w:rPr>
          <w:rFonts w:asciiTheme="majorHAnsi" w:hAnsiTheme="majorHAnsi" w:cstheme="majorHAnsi"/>
          <w:b/>
          <w:bCs/>
          <w:color w:val="199AD6"/>
        </w:rPr>
      </w:pPr>
    </w:p>
    <w:p w14:paraId="42B2AE73" w14:textId="5BDB4EC3" w:rsidR="004736F4" w:rsidRDefault="004736F4" w:rsidP="00FE6881">
      <w:pPr>
        <w:ind w:left="-540"/>
        <w:rPr>
          <w:rFonts w:asciiTheme="majorHAnsi" w:hAnsiTheme="majorHAnsi" w:cstheme="majorHAnsi"/>
          <w:b/>
          <w:bCs/>
          <w:color w:val="199AD6"/>
        </w:rPr>
      </w:pPr>
    </w:p>
    <w:p w14:paraId="076978A4" w14:textId="7445F155" w:rsidR="004736F4" w:rsidRDefault="004736F4" w:rsidP="00FE6881">
      <w:pPr>
        <w:ind w:left="-540"/>
        <w:rPr>
          <w:rFonts w:asciiTheme="majorHAnsi" w:hAnsiTheme="majorHAnsi" w:cstheme="majorHAnsi"/>
          <w:b/>
          <w:bCs/>
          <w:color w:val="199AD6"/>
        </w:rPr>
      </w:pPr>
    </w:p>
    <w:p w14:paraId="3A484E34" w14:textId="02ECF257" w:rsidR="004736F4" w:rsidRDefault="004736F4" w:rsidP="00FE6881">
      <w:pPr>
        <w:ind w:left="-540"/>
        <w:rPr>
          <w:rFonts w:asciiTheme="majorHAnsi" w:hAnsiTheme="majorHAnsi" w:cstheme="majorHAnsi"/>
          <w:b/>
          <w:bCs/>
          <w:color w:val="199AD6"/>
        </w:rPr>
      </w:pPr>
    </w:p>
    <w:p w14:paraId="5719B817" w14:textId="77777777" w:rsidR="004736F4" w:rsidRDefault="004736F4" w:rsidP="00FE6881">
      <w:pPr>
        <w:ind w:left="-540"/>
        <w:rPr>
          <w:rFonts w:asciiTheme="majorHAnsi" w:hAnsiTheme="majorHAnsi" w:cstheme="majorHAnsi"/>
          <w:b/>
          <w:bCs/>
          <w:color w:val="199AD6"/>
        </w:rPr>
      </w:pPr>
    </w:p>
    <w:p w14:paraId="42F2B076" w14:textId="77777777" w:rsidR="00821ED2" w:rsidRDefault="00821ED2" w:rsidP="00FE6881">
      <w:pPr>
        <w:ind w:left="-540"/>
        <w:rPr>
          <w:rFonts w:asciiTheme="majorHAnsi" w:hAnsiTheme="majorHAnsi" w:cstheme="majorHAnsi"/>
          <w:b/>
          <w:bCs/>
          <w:color w:val="199AD6"/>
        </w:rPr>
      </w:pPr>
    </w:p>
    <w:p w14:paraId="736867FF" w14:textId="77777777" w:rsidR="00FE6881" w:rsidRPr="00742E31" w:rsidRDefault="00FE6881" w:rsidP="00FE6881">
      <w:pPr>
        <w:pStyle w:val="Default"/>
        <w:rPr>
          <w:sz w:val="22"/>
          <w:szCs w:val="22"/>
        </w:rPr>
      </w:pPr>
      <w:r w:rsidRPr="00742E31">
        <w:rPr>
          <w:sz w:val="22"/>
          <w:szCs w:val="22"/>
        </w:rPr>
        <w:t xml:space="preserve">Reviewed and Accepted by: </w:t>
      </w:r>
    </w:p>
    <w:p w14:paraId="076A8645" w14:textId="77777777" w:rsidR="00FE6881" w:rsidRPr="00742E31" w:rsidRDefault="00FE6881" w:rsidP="00FE6881">
      <w:pPr>
        <w:pStyle w:val="Default"/>
        <w:rPr>
          <w:sz w:val="22"/>
          <w:szCs w:val="22"/>
        </w:rPr>
      </w:pPr>
      <w:r w:rsidRPr="00742E31">
        <w:rPr>
          <w:sz w:val="22"/>
          <w:szCs w:val="22"/>
        </w:rPr>
        <w:t>Employee: ____________________________</w:t>
      </w:r>
      <w:r w:rsidR="00742E31" w:rsidRPr="00742E31">
        <w:rPr>
          <w:sz w:val="22"/>
          <w:szCs w:val="22"/>
        </w:rPr>
        <w:t xml:space="preserve">_ </w:t>
      </w:r>
      <w:r w:rsidR="00742E31">
        <w:rPr>
          <w:sz w:val="22"/>
          <w:szCs w:val="22"/>
        </w:rPr>
        <w:t>Date</w:t>
      </w:r>
      <w:r w:rsidRPr="00742E31">
        <w:rPr>
          <w:sz w:val="22"/>
          <w:szCs w:val="22"/>
        </w:rPr>
        <w:t>: ____________</w:t>
      </w:r>
      <w:r w:rsidR="00742E31">
        <w:rPr>
          <w:sz w:val="22"/>
          <w:szCs w:val="22"/>
        </w:rPr>
        <w:t>__</w:t>
      </w:r>
      <w:r w:rsidRPr="00742E31">
        <w:rPr>
          <w:sz w:val="22"/>
          <w:szCs w:val="22"/>
        </w:rPr>
        <w:t xml:space="preserve">__ </w:t>
      </w:r>
    </w:p>
    <w:p w14:paraId="1CADB672" w14:textId="77777777" w:rsidR="00FE6881" w:rsidRPr="00742E31" w:rsidRDefault="00FE6881" w:rsidP="00FE6881">
      <w:pPr>
        <w:ind w:left="-540" w:firstLine="540"/>
        <w:rPr>
          <w:rFonts w:asciiTheme="majorHAnsi" w:hAnsiTheme="majorHAnsi" w:cstheme="majorHAnsi"/>
          <w:b/>
          <w:bCs/>
          <w:color w:val="199AD6"/>
        </w:rPr>
      </w:pPr>
      <w:r w:rsidRPr="00742E31">
        <w:t>Manager: _____________________________</w:t>
      </w:r>
      <w:r w:rsidR="00742E31" w:rsidRPr="00742E31">
        <w:t xml:space="preserve">_ </w:t>
      </w:r>
      <w:r w:rsidR="00742E31">
        <w:t>Date</w:t>
      </w:r>
      <w:r w:rsidRPr="00742E31">
        <w:t>: ________________</w:t>
      </w:r>
    </w:p>
    <w:sectPr w:rsidR="00FE6881" w:rsidRPr="00742E31" w:rsidSect="00742E31">
      <w:headerReference w:type="default" r:id="rId7"/>
      <w:footerReference w:type="default" r:id="rId8"/>
      <w:pgSz w:w="12240" w:h="15840"/>
      <w:pgMar w:top="1350" w:right="1080" w:bottom="900" w:left="1440" w:header="432"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0904F" w14:textId="77777777" w:rsidR="004736F4" w:rsidRDefault="004736F4" w:rsidP="00F22735">
      <w:pPr>
        <w:spacing w:after="0" w:line="240" w:lineRule="auto"/>
      </w:pPr>
      <w:r>
        <w:separator/>
      </w:r>
    </w:p>
  </w:endnote>
  <w:endnote w:type="continuationSeparator" w:id="0">
    <w:p w14:paraId="22EC4BF7" w14:textId="77777777" w:rsidR="004736F4" w:rsidRDefault="004736F4" w:rsidP="00F2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3B8F" w14:textId="77777777" w:rsidR="00742E31" w:rsidRDefault="00742E31" w:rsidP="00742E31">
    <w:pPr>
      <w:pStyle w:val="Footer"/>
      <w:ind w:left="-990"/>
    </w:pPr>
    <w:r>
      <w:t>QMS-F17 (0)</w:t>
    </w:r>
    <w:r>
      <w:ptab w:relativeTo="margin" w:alignment="center" w:leader="none"/>
    </w:r>
    <w:r>
      <w:ptab w:relativeTo="margin" w:alignment="right" w:leader="none"/>
    </w: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D01CA" w14:textId="77777777" w:rsidR="004736F4" w:rsidRDefault="004736F4" w:rsidP="00F22735">
      <w:pPr>
        <w:spacing w:after="0" w:line="240" w:lineRule="auto"/>
      </w:pPr>
      <w:r>
        <w:separator/>
      </w:r>
    </w:p>
  </w:footnote>
  <w:footnote w:type="continuationSeparator" w:id="0">
    <w:p w14:paraId="5FF6A8A3" w14:textId="77777777" w:rsidR="004736F4" w:rsidRDefault="004736F4" w:rsidP="00F2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9B3D" w14:textId="2641C68A" w:rsidR="00F22735" w:rsidRPr="00DD54F8" w:rsidRDefault="00853E08" w:rsidP="00F22735">
    <w:pPr>
      <w:pStyle w:val="Header"/>
      <w:tabs>
        <w:tab w:val="left" w:pos="90"/>
      </w:tabs>
      <w:ind w:left="-630" w:hanging="360"/>
      <w:jc w:val="center"/>
      <w:rPr>
        <w:b/>
        <w:bCs/>
        <w:color w:val="025687"/>
        <w:sz w:val="36"/>
        <w:szCs w:val="36"/>
      </w:rPr>
    </w:pPr>
    <w:r w:rsidRPr="00DD54F8">
      <w:rPr>
        <w:b/>
        <w:bCs/>
        <w:noProof/>
        <w:color w:val="025687"/>
        <w:sz w:val="36"/>
        <w:szCs w:val="36"/>
      </w:rPr>
      <mc:AlternateContent>
        <mc:Choice Requires="wps">
          <w:drawing>
            <wp:anchor distT="0" distB="0" distL="114300" distR="114300" simplePos="0" relativeHeight="251659264" behindDoc="0" locked="0" layoutInCell="1" allowOverlap="1" wp14:anchorId="132A2A38" wp14:editId="53A2735F">
              <wp:simplePos x="0" y="0"/>
              <wp:positionH relativeFrom="column">
                <wp:posOffset>-777835</wp:posOffset>
              </wp:positionH>
              <wp:positionV relativeFrom="paragraph">
                <wp:posOffset>-137754</wp:posOffset>
              </wp:positionV>
              <wp:extent cx="1430977" cy="5581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30977" cy="558140"/>
                      </a:xfrm>
                      <a:prstGeom prst="rect">
                        <a:avLst/>
                      </a:prstGeom>
                      <a:solidFill>
                        <a:schemeClr val="lt1"/>
                      </a:solidFill>
                      <a:ln w="6350">
                        <a:noFill/>
                      </a:ln>
                    </wps:spPr>
                    <wps:txbx>
                      <w:txbxContent>
                        <w:p w14:paraId="1A30D2DD" w14:textId="77777777" w:rsidR="00853E08" w:rsidRDefault="00853E08">
                          <w:r>
                            <w:rPr>
                              <w:noProof/>
                            </w:rPr>
                            <w:drawing>
                              <wp:inline distT="0" distB="0" distL="0" distR="0" wp14:anchorId="618201F8" wp14:editId="53927384">
                                <wp:extent cx="1175657" cy="449656"/>
                                <wp:effectExtent l="0" t="0" r="5715" b="7620"/>
                                <wp:docPr id="211" name="Picture 2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I-logo-RGB.jpg"/>
                                        <pic:cNvPicPr/>
                                      </pic:nvPicPr>
                                      <pic:blipFill>
                                        <a:blip r:embed="rId1">
                                          <a:extLst>
                                            <a:ext uri="{28A0092B-C50C-407E-A947-70E740481C1C}">
                                              <a14:useLocalDpi xmlns:a14="http://schemas.microsoft.com/office/drawing/2010/main" val="0"/>
                                            </a:ext>
                                          </a:extLst>
                                        </a:blip>
                                        <a:stretch>
                                          <a:fillRect/>
                                        </a:stretch>
                                      </pic:blipFill>
                                      <pic:spPr>
                                        <a:xfrm>
                                          <a:off x="0" y="0"/>
                                          <a:ext cx="1183374" cy="452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A2A38" id="_x0000_t202" coordsize="21600,21600" o:spt="202" path="m,l,21600r21600,l21600,xe">
              <v:stroke joinstyle="miter"/>
              <v:path gradientshapeok="t" o:connecttype="rect"/>
            </v:shapetype>
            <v:shape id="Text Box 9" o:spid="_x0000_s1026" type="#_x0000_t202" style="position:absolute;left:0;text-align:left;margin-left:-61.25pt;margin-top:-10.85pt;width:112.7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" fillcolor="white [3201]" stroked="f" strokeweight=".5pt">
              <v:textbox>
                <w:txbxContent>
                  <w:p w14:paraId="1A30D2DD" w14:textId="77777777" w:rsidR="00853E08" w:rsidRDefault="00853E08">
                    <w:r>
                      <w:rPr>
                        <w:noProof/>
                      </w:rPr>
                      <w:drawing>
                        <wp:inline distT="0" distB="0" distL="0" distR="0" wp14:anchorId="618201F8" wp14:editId="53927384">
                          <wp:extent cx="1175657" cy="449656"/>
                          <wp:effectExtent l="0" t="0" r="5715" b="7620"/>
                          <wp:docPr id="211" name="Picture 2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I-logo-RGB.jpg"/>
                                  <pic:cNvPicPr/>
                                </pic:nvPicPr>
                                <pic:blipFill>
                                  <a:blip r:embed="rId1">
                                    <a:extLst>
                                      <a:ext uri="{28A0092B-C50C-407E-A947-70E740481C1C}">
                                        <a14:useLocalDpi xmlns:a14="http://schemas.microsoft.com/office/drawing/2010/main" val="0"/>
                                      </a:ext>
                                    </a:extLst>
                                  </a:blip>
                                  <a:stretch>
                                    <a:fillRect/>
                                  </a:stretch>
                                </pic:blipFill>
                                <pic:spPr>
                                  <a:xfrm>
                                    <a:off x="0" y="0"/>
                                    <a:ext cx="1183374" cy="452607"/>
                                  </a:xfrm>
                                  <a:prstGeom prst="rect">
                                    <a:avLst/>
                                  </a:prstGeom>
                                </pic:spPr>
                              </pic:pic>
                            </a:graphicData>
                          </a:graphic>
                        </wp:inline>
                      </w:drawing>
                    </w:r>
                  </w:p>
                </w:txbxContent>
              </v:textbox>
            </v:shape>
          </w:pict>
        </mc:Fallback>
      </mc:AlternateContent>
    </w:r>
    <w:r w:rsidRPr="00DD54F8">
      <w:rPr>
        <w:b/>
        <w:bCs/>
        <w:color w:val="025687"/>
        <w:sz w:val="36"/>
        <w:szCs w:val="36"/>
      </w:rPr>
      <w:t xml:space="preserve">POSITION TITLE: </w:t>
    </w:r>
    <w:r w:rsidR="004736F4">
      <w:rPr>
        <w:b/>
        <w:bCs/>
        <w:color w:val="025687"/>
        <w:sz w:val="36"/>
        <w:szCs w:val="36"/>
      </w:rPr>
      <w:t xml:space="preserve">Market Coordinator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73AB7"/>
    <w:multiLevelType w:val="hybridMultilevel"/>
    <w:tmpl w:val="6C2C65E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3EF926A7"/>
    <w:multiLevelType w:val="hybridMultilevel"/>
    <w:tmpl w:val="40566DC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F4"/>
    <w:rsid w:val="000F75FB"/>
    <w:rsid w:val="003F5A1B"/>
    <w:rsid w:val="004736F4"/>
    <w:rsid w:val="00742E31"/>
    <w:rsid w:val="00821ED2"/>
    <w:rsid w:val="00853E08"/>
    <w:rsid w:val="00DD54F8"/>
    <w:rsid w:val="00F22735"/>
    <w:rsid w:val="00F71C09"/>
    <w:rsid w:val="00FE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B069"/>
  <w15:chartTrackingRefBased/>
  <w15:docId w15:val="{3B971BB0-F0E7-41D8-B6E3-2A802AAE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35"/>
  </w:style>
  <w:style w:type="paragraph" w:styleId="Footer">
    <w:name w:val="footer"/>
    <w:basedOn w:val="Normal"/>
    <w:link w:val="FooterChar"/>
    <w:uiPriority w:val="99"/>
    <w:unhideWhenUsed/>
    <w:rsid w:val="00F2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35"/>
  </w:style>
  <w:style w:type="table" w:styleId="TableGrid">
    <w:name w:val="Table Grid"/>
    <w:basedOn w:val="TableNormal"/>
    <w:uiPriority w:val="39"/>
    <w:rsid w:val="0085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881"/>
    <w:pPr>
      <w:ind w:left="720"/>
      <w:contextualSpacing/>
    </w:pPr>
  </w:style>
  <w:style w:type="paragraph" w:customStyle="1" w:styleId="Default">
    <w:name w:val="Default"/>
    <w:rsid w:val="00FE68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D360.00.00%20Job%20Descriptions\Job%20Description-Active\CFI%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CFI Job Description Template</Template>
  <TotalTime>4</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Hester</dc:creator>
  <cp:keywords/>
  <dc:description/>
  <cp:lastModifiedBy>Erin Hester</cp:lastModifiedBy>
  <cp:revision>1</cp:revision>
  <dcterms:created xsi:type="dcterms:W3CDTF">2020-06-03T18:22:00Z</dcterms:created>
  <dcterms:modified xsi:type="dcterms:W3CDTF">2020-06-03T18:27:00Z</dcterms:modified>
</cp:coreProperties>
</file>